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5DB5C" w14:textId="6B133686" w:rsidR="00F37356" w:rsidRDefault="005755F7">
      <w:r>
        <w:t>PLANNING APPLICATION PA20/02677 – PLOTS 15, 16. 17, 18, 21, 22, 23, 24, TRETHURFFE, LADOCK</w:t>
      </w:r>
    </w:p>
    <w:p w14:paraId="5B1FABEA" w14:textId="59DE8131" w:rsidR="005755F7" w:rsidRDefault="005755F7">
      <w:r>
        <w:t xml:space="preserve">Ladock Parish Council has been invited to comment on planning application PA20/02380, which is for </w:t>
      </w:r>
      <w:proofErr w:type="spellStart"/>
      <w:proofErr w:type="gramStart"/>
      <w:r>
        <w:t>non material</w:t>
      </w:r>
      <w:proofErr w:type="spellEnd"/>
      <w:proofErr w:type="gramEnd"/>
      <w:r>
        <w:t xml:space="preserve"> amendment to PA17/01277, changes to vertical hanging slates.</w:t>
      </w:r>
    </w:p>
    <w:p w14:paraId="480F1994" w14:textId="0655285F" w:rsidR="005755F7" w:rsidRDefault="005755F7"/>
    <w:p w14:paraId="0BFA83AE" w14:textId="6D90CEED" w:rsidR="005755F7" w:rsidRDefault="005755F7">
      <w:r>
        <w:t>Full details of the planning application can be found on Cornwall Council’s website:</w:t>
      </w:r>
      <w:r w:rsidRPr="005755F7">
        <w:t xml:space="preserve"> </w:t>
      </w:r>
      <w:r w:rsidRPr="005755F7">
        <w:t>planning.cornwall.gov.uk/online-applications/applicationDetails.do?activeTab=documents&amp;keyVal=Q7RCNEFGJU800</w:t>
      </w:r>
      <w:r w:rsidRPr="005755F7">
        <w:cr/>
      </w:r>
    </w:p>
    <w:p w14:paraId="675F3B47" w14:textId="1DDA0038" w:rsidR="005755F7" w:rsidRDefault="005755F7">
      <w:r>
        <w:t xml:space="preserve">Due to the current COVID-19 pandemic Ladock Parish Council will not be holding a meeting this month and will instead be following the Emergency Scheme of Delegation.  Any members of the public that wish to make any comments on the planning application to the Parish Council are invited to send them to the Clerk via </w:t>
      </w:r>
      <w:hyperlink r:id="rId4" w:history="1">
        <w:r w:rsidRPr="001F15DD">
          <w:rPr>
            <w:rStyle w:val="Hyperlink"/>
          </w:rPr>
          <w:t>ladockpc@btinternet.com</w:t>
        </w:r>
      </w:hyperlink>
      <w:r>
        <w:t xml:space="preserve"> or posting to Nankilly Water, Ladock, TR2 4PS by 14 April 2020.  Your comments will then be considered by the Parish Councillors before they respond to the application.</w:t>
      </w:r>
    </w:p>
    <w:p w14:paraId="0C648F67" w14:textId="09F12605" w:rsidR="005755F7" w:rsidRDefault="005755F7">
      <w:r>
        <w:t>You can also comment direct to Cornwall Council on the link above.</w:t>
      </w:r>
    </w:p>
    <w:p w14:paraId="76AFE1CE" w14:textId="49F92605" w:rsidR="005755F7" w:rsidRDefault="005755F7">
      <w:r>
        <w:t>K Lutey</w:t>
      </w:r>
    </w:p>
    <w:p w14:paraId="76345AFD" w14:textId="1B8DC207" w:rsidR="005755F7" w:rsidRDefault="005755F7">
      <w:r>
        <w:t>Parish Clerk</w:t>
      </w:r>
    </w:p>
    <w:p w14:paraId="28593E37" w14:textId="02ADC0FA" w:rsidR="005755F7" w:rsidRDefault="005755F7">
      <w:r>
        <w:t>7 April 2020</w:t>
      </w:r>
      <w:bookmarkStart w:id="0" w:name="_GoBack"/>
      <w:bookmarkEnd w:id="0"/>
    </w:p>
    <w:sectPr w:rsidR="005755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F7"/>
    <w:rsid w:val="005755F7"/>
    <w:rsid w:val="00F37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4213"/>
  <w15:chartTrackingRefBased/>
  <w15:docId w15:val="{305CE498-7523-4497-9B2E-67595B86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5F7"/>
    <w:rPr>
      <w:color w:val="0563C1" w:themeColor="hyperlink"/>
      <w:u w:val="single"/>
    </w:rPr>
  </w:style>
  <w:style w:type="character" w:styleId="UnresolvedMention">
    <w:name w:val="Unresolved Mention"/>
    <w:basedOn w:val="DefaultParagraphFont"/>
    <w:uiPriority w:val="99"/>
    <w:semiHidden/>
    <w:unhideWhenUsed/>
    <w:rsid w:val="00575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dockpc@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lutey</dc:creator>
  <cp:keywords/>
  <dc:description/>
  <cp:lastModifiedBy>kathryn lutey</cp:lastModifiedBy>
  <cp:revision>1</cp:revision>
  <cp:lastPrinted>2020-04-07T11:23:00Z</cp:lastPrinted>
  <dcterms:created xsi:type="dcterms:W3CDTF">2020-04-07T11:15:00Z</dcterms:created>
  <dcterms:modified xsi:type="dcterms:W3CDTF">2020-04-07T11:24:00Z</dcterms:modified>
</cp:coreProperties>
</file>