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EFBFAE" w14:textId="3FB78007" w:rsidR="00A9204E" w:rsidRDefault="000C221C">
      <w:pPr>
        <w:rPr>
          <w:b/>
          <w:lang w:val="en-GB"/>
        </w:rPr>
      </w:pPr>
      <w:r>
        <w:rPr>
          <w:b/>
          <w:lang w:val="en-GB"/>
        </w:rPr>
        <w:t xml:space="preserve">MINUTES OF THE </w:t>
      </w:r>
      <w:r w:rsidR="00BB663E">
        <w:rPr>
          <w:b/>
          <w:lang w:val="en-GB"/>
        </w:rPr>
        <w:t xml:space="preserve">VIRTUAL </w:t>
      </w:r>
      <w:r>
        <w:rPr>
          <w:b/>
          <w:lang w:val="en-GB"/>
        </w:rPr>
        <w:t>MEETING OF LADOCK PARISH COUNCIL – MONDAY</w:t>
      </w:r>
      <w:r w:rsidR="00BB663E">
        <w:rPr>
          <w:b/>
          <w:lang w:val="en-GB"/>
        </w:rPr>
        <w:t xml:space="preserve"> 12 OCTOBER 2020</w:t>
      </w:r>
    </w:p>
    <w:p w14:paraId="78938B82" w14:textId="32C1ABE3" w:rsidR="000C221C" w:rsidRDefault="000C221C">
      <w:pPr>
        <w:rPr>
          <w:b/>
          <w:lang w:val="en-GB"/>
        </w:rPr>
      </w:pPr>
    </w:p>
    <w:p w14:paraId="4AEBF31D" w14:textId="7EBFC681" w:rsidR="000C221C" w:rsidRDefault="000C221C">
      <w:pPr>
        <w:rPr>
          <w:lang w:val="en-GB"/>
        </w:rPr>
      </w:pPr>
      <w:r>
        <w:rPr>
          <w:lang w:val="en-GB"/>
        </w:rPr>
        <w:t>Following The notice, the Meeting of Ladock Parish Council was held on Monday</w:t>
      </w:r>
      <w:r w:rsidR="00BB663E">
        <w:rPr>
          <w:lang w:val="en-GB"/>
        </w:rPr>
        <w:t xml:space="preserve"> 12 October 2020 via Zoom, </w:t>
      </w:r>
      <w:r>
        <w:rPr>
          <w:lang w:val="en-GB"/>
        </w:rPr>
        <w:t>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29CFDB3D" w:rsidR="000C221C" w:rsidRDefault="000C221C">
      <w:pPr>
        <w:rPr>
          <w:lang w:val="en-GB"/>
        </w:rPr>
      </w:pPr>
      <w:r>
        <w:rPr>
          <w:lang w:val="en-GB"/>
        </w:rPr>
        <w:t xml:space="preserve">Cllrs </w:t>
      </w:r>
      <w:r w:rsidR="00BB663E">
        <w:rPr>
          <w:lang w:val="en-GB"/>
        </w:rPr>
        <w:t>Hartley (Chairman), Barker, Butler, Dodwell, Howes, Thomas and Weller.  Also present were CCllr Eathorne-Gibbons, the Clerk and three members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6FDAC29F" w14:textId="5E21D109" w:rsidR="000C221C" w:rsidRDefault="000C221C">
      <w:pPr>
        <w:rPr>
          <w:lang w:val="en-GB"/>
        </w:rPr>
      </w:pPr>
      <w:r>
        <w:rPr>
          <w:lang w:val="en-GB"/>
        </w:rPr>
        <w:t xml:space="preserve">Apologies were received and accepted from </w:t>
      </w:r>
      <w:r w:rsidR="00BB663E">
        <w:rPr>
          <w:lang w:val="en-GB"/>
        </w:rPr>
        <w:t>Cllrs Hoskin and Jones.</w:t>
      </w:r>
    </w:p>
    <w:p w14:paraId="525D3D7B" w14:textId="77777777" w:rsidR="00BB663E" w:rsidRDefault="00BB663E">
      <w:pPr>
        <w:rPr>
          <w:lang w:val="en-GB"/>
        </w:rPr>
      </w:pPr>
    </w:p>
    <w:p w14:paraId="7C54A2ED" w14:textId="04E990A0" w:rsidR="000C221C" w:rsidRDefault="000C221C">
      <w:pPr>
        <w:rPr>
          <w:u w:val="single"/>
          <w:lang w:val="en-GB"/>
        </w:rPr>
      </w:pPr>
      <w:r>
        <w:rPr>
          <w:u w:val="single"/>
          <w:lang w:val="en-GB"/>
        </w:rPr>
        <w:t>MEMBERS DECLARATIONS</w:t>
      </w:r>
    </w:p>
    <w:p w14:paraId="0F5E09BE" w14:textId="51073854" w:rsidR="000C221C" w:rsidRDefault="000C221C">
      <w:pPr>
        <w:rPr>
          <w:lang w:val="en-GB"/>
        </w:rPr>
      </w:pPr>
      <w:r>
        <w:rPr>
          <w:lang w:val="en-GB"/>
        </w:rPr>
        <w:t>Disclosable pecuniary interest</w:t>
      </w:r>
      <w:r w:rsidR="00BB663E">
        <w:rPr>
          <w:lang w:val="en-GB"/>
        </w:rPr>
        <w:tab/>
        <w:t>none declared</w:t>
      </w:r>
    </w:p>
    <w:p w14:paraId="7427E587" w14:textId="57E98078" w:rsidR="000C221C" w:rsidRDefault="000C221C">
      <w:pPr>
        <w:rPr>
          <w:lang w:val="en-GB"/>
        </w:rPr>
      </w:pPr>
      <w:r>
        <w:rPr>
          <w:lang w:val="en-GB"/>
        </w:rPr>
        <w:t>Non-registerable interest</w:t>
      </w:r>
      <w:r w:rsidR="00BB663E">
        <w:rPr>
          <w:lang w:val="en-GB"/>
        </w:rPr>
        <w:tab/>
        <w:t>none declared</w:t>
      </w:r>
    </w:p>
    <w:p w14:paraId="56A79158" w14:textId="2C26E05D" w:rsidR="000C221C" w:rsidRDefault="000C221C">
      <w:pPr>
        <w:rPr>
          <w:lang w:val="en-GB"/>
        </w:rPr>
      </w:pPr>
      <w:r>
        <w:rPr>
          <w:lang w:val="en-GB"/>
        </w:rPr>
        <w:t>Declarations of gifts</w:t>
      </w:r>
      <w:r w:rsidR="00BB663E">
        <w:rPr>
          <w:lang w:val="en-GB"/>
        </w:rPr>
        <w:tab/>
      </w:r>
      <w:r w:rsidR="00BB663E">
        <w:rPr>
          <w:lang w:val="en-GB"/>
        </w:rPr>
        <w:tab/>
        <w:t>none declared</w:t>
      </w:r>
    </w:p>
    <w:p w14:paraId="63B352E4" w14:textId="6BB8C6DB" w:rsidR="000C221C" w:rsidRDefault="000C221C">
      <w:pPr>
        <w:rPr>
          <w:lang w:val="en-GB"/>
        </w:rPr>
      </w:pPr>
      <w:r>
        <w:rPr>
          <w:lang w:val="en-GB"/>
        </w:rPr>
        <w:t>Applications for dispensations</w:t>
      </w:r>
      <w:r w:rsidR="00BB663E">
        <w:rPr>
          <w:lang w:val="en-GB"/>
        </w:rPr>
        <w:tab/>
        <w:t>Cllr Thomas, item 5.  Proposed by Cllr Hartley, seconded by Cllr Barker and all in favour.</w:t>
      </w:r>
    </w:p>
    <w:p w14:paraId="608670C6" w14:textId="20A14E0C" w:rsidR="000C221C" w:rsidRDefault="000C221C">
      <w:pPr>
        <w:rPr>
          <w:lang w:val="en-GB"/>
        </w:rPr>
      </w:pPr>
    </w:p>
    <w:p w14:paraId="673BEE56" w14:textId="4318CC15" w:rsidR="000C221C" w:rsidRDefault="000C221C">
      <w:pPr>
        <w:rPr>
          <w:u w:val="single"/>
          <w:lang w:val="en-GB"/>
        </w:rPr>
      </w:pPr>
      <w:r>
        <w:rPr>
          <w:u w:val="single"/>
          <w:lang w:val="en-GB"/>
        </w:rPr>
        <w:t>ADJOURNMENT FOR MEMBERS OF THE PUBLIC TO SPEAK</w:t>
      </w:r>
    </w:p>
    <w:p w14:paraId="295A2596" w14:textId="229DFD01" w:rsidR="000C221C" w:rsidRDefault="00BB663E">
      <w:pPr>
        <w:rPr>
          <w:lang w:val="en-GB"/>
        </w:rPr>
      </w:pPr>
      <w:r>
        <w:rPr>
          <w:lang w:val="en-GB"/>
        </w:rPr>
        <w:t>The Head and the CEO of Ladock School spoke on capacity of school and need to repair or replace buildings.  They requested in help or support with funding.  CCllr to liaise re S106 monies.</w:t>
      </w:r>
    </w:p>
    <w:p w14:paraId="21FFDB58" w14:textId="5EAD1CAB" w:rsidR="00BB663E" w:rsidRDefault="00BB663E">
      <w:pPr>
        <w:rPr>
          <w:lang w:val="en-GB"/>
        </w:rPr>
      </w:pPr>
      <w:r>
        <w:rPr>
          <w:lang w:val="en-GB"/>
        </w:rPr>
        <w:t xml:space="preserve">Member of public spoke requesting </w:t>
      </w:r>
      <w:r w:rsidR="00DD32EE">
        <w:rPr>
          <w:lang w:val="en-GB"/>
        </w:rPr>
        <w:t>linking footpaths 310/3/1 and 310/4/1 (see item 4).</w:t>
      </w:r>
    </w:p>
    <w:p w14:paraId="48487585" w14:textId="77777777" w:rsidR="00BB663E" w:rsidRPr="00BB663E" w:rsidRDefault="00BB663E">
      <w:pPr>
        <w:rPr>
          <w:lang w:val="en-GB"/>
        </w:rPr>
      </w:pPr>
    </w:p>
    <w:p w14:paraId="51858D55" w14:textId="146EAA16" w:rsidR="000C221C" w:rsidRDefault="000C221C">
      <w:pPr>
        <w:rPr>
          <w:u w:val="single"/>
          <w:lang w:val="en-GB"/>
        </w:rPr>
      </w:pPr>
      <w:r>
        <w:rPr>
          <w:u w:val="single"/>
          <w:lang w:val="en-GB"/>
        </w:rPr>
        <w:t>REPORTS</w:t>
      </w:r>
    </w:p>
    <w:p w14:paraId="747FD552" w14:textId="2E8C7D3B" w:rsidR="000C221C" w:rsidRDefault="000C221C">
      <w:pPr>
        <w:rPr>
          <w:lang w:val="en-GB"/>
        </w:rPr>
      </w:pPr>
      <w:r>
        <w:rPr>
          <w:lang w:val="en-GB"/>
        </w:rPr>
        <w:t>1  CORNWALL COUNCILLOR</w:t>
      </w:r>
      <w:r w:rsidR="00DD32EE">
        <w:rPr>
          <w:lang w:val="en-GB"/>
        </w:rPr>
        <w:t xml:space="preserve">  Updated on portfolio (leisure centres reopening and CC selling property).  Still waiting update on Glebe Quarry.</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290CE988" w14:textId="67A9E0E2" w:rsidR="000C221C" w:rsidRDefault="00255235">
      <w:pPr>
        <w:rPr>
          <w:u w:val="single"/>
          <w:lang w:val="en-GB"/>
        </w:rPr>
      </w:pPr>
      <w:r>
        <w:rPr>
          <w:lang w:val="en-GB"/>
        </w:rPr>
        <w:t>2  FULL COUNCIL MEETING OF</w:t>
      </w:r>
      <w:r w:rsidR="00DD32EE">
        <w:rPr>
          <w:lang w:val="en-GB"/>
        </w:rPr>
        <w:t xml:space="preserve"> 14 SEPTEMBER 2020.  Proposed by Cllr Barker, seconded by Cllr Howes that the minutes be signed as a true copy.  Agreed and signed by Chairman.</w:t>
      </w:r>
      <w:r w:rsidR="00356776">
        <w:rPr>
          <w:lang w:val="en-GB"/>
        </w:rPr>
        <w:tab/>
      </w:r>
      <w:r w:rsidR="00356776">
        <w:rPr>
          <w:lang w:val="en-GB"/>
        </w:rPr>
        <w:tab/>
        <w:t>APPROVED</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70B4750F" w:rsidR="000C221C" w:rsidRDefault="00DD32EE">
      <w:pPr>
        <w:rPr>
          <w:lang w:val="en-GB"/>
        </w:rPr>
      </w:pPr>
      <w:r>
        <w:rPr>
          <w:lang w:val="en-GB"/>
        </w:rPr>
        <w:t xml:space="preserve">3  APPROVAL OF DELEGATED DECISIONS SINCE SEPTEMBER MEETING.  </w:t>
      </w:r>
      <w:r w:rsidR="00356776">
        <w:rPr>
          <w:lang w:val="en-GB"/>
        </w:rPr>
        <w:t xml:space="preserve">(Purchase wreath for Remembrance Service, request meeting with CC re Trethurffe Meadows, PA20/07914, 2 Eden Cottages, PA20/05822,planning protocol, 23 Greenbank Close, PA20/07294, 5 Kendal Green and PA20/06883, St Ewe Eggs)  </w:t>
      </w:r>
      <w:r>
        <w:rPr>
          <w:lang w:val="en-GB"/>
        </w:rPr>
        <w:t>Proposed by Cllr Weller, seconded by Cllr Thomas and all in favour.</w:t>
      </w:r>
      <w:r w:rsidR="00356776">
        <w:rPr>
          <w:lang w:val="en-GB"/>
        </w:rPr>
        <w:tab/>
      </w:r>
      <w:r w:rsidR="00356776">
        <w:rPr>
          <w:lang w:val="en-GB"/>
        </w:rPr>
        <w:tab/>
        <w:t>APPROVED</w:t>
      </w:r>
    </w:p>
    <w:p w14:paraId="55FBAA19" w14:textId="4A90E80C" w:rsidR="00356776" w:rsidRDefault="00356776">
      <w:pPr>
        <w:rPr>
          <w:lang w:val="en-GB"/>
        </w:rPr>
      </w:pPr>
      <w:r>
        <w:rPr>
          <w:lang w:val="en-GB"/>
        </w:rPr>
        <w:t xml:space="preserve">4  UPDATE ON LINKING FOOTPATHS 310/3/1 AND 310/4/1.  </w:t>
      </w:r>
      <w:r w:rsidR="001F0A18">
        <w:rPr>
          <w:lang w:val="en-GB"/>
        </w:rPr>
        <w:t>CC had responded saying anomaly added to Schedule 15 Register of missing links and suggested possibility of applying to modify the definitive map.  Member of public volunteered to view old maps at Kresen Kernow</w:t>
      </w:r>
      <w:r w:rsidR="00BE3330">
        <w:rPr>
          <w:lang w:val="en-GB"/>
        </w:rPr>
        <w:t>.</w:t>
      </w:r>
      <w:r w:rsidR="00BE3330">
        <w:rPr>
          <w:lang w:val="en-GB"/>
        </w:rPr>
        <w:tab/>
      </w:r>
      <w:r w:rsidR="00BE3330">
        <w:rPr>
          <w:lang w:val="en-GB"/>
        </w:rPr>
        <w:tab/>
      </w:r>
      <w:r w:rsidR="00BE3330">
        <w:rPr>
          <w:lang w:val="en-GB"/>
        </w:rPr>
        <w:tab/>
        <w:t>ONGOING</w:t>
      </w:r>
    </w:p>
    <w:p w14:paraId="3422FCF6" w14:textId="78FCFB00" w:rsidR="00BE3330" w:rsidRDefault="00BE3330">
      <w:pPr>
        <w:rPr>
          <w:lang w:val="en-GB"/>
        </w:rPr>
      </w:pPr>
      <w:r>
        <w:rPr>
          <w:lang w:val="en-GB"/>
        </w:rPr>
        <w:t>5  CONSIDER REQUEST FROM GRAMPOUND ROAD FOR FINANCIAL ASSISTANCE TOWARDS MAINTENANCE COSTS OF DEFIBRILLATOR.  Proposed by Cllr Hartley, seconded by Cllr Howes that annual maintenance costs of both Grampound Road and Ladock defibrillators be paid for this year only.  (2 x £192).  Cllr Thomas abstained, remainder in favour.</w:t>
      </w:r>
      <w:r>
        <w:rPr>
          <w:lang w:val="en-GB"/>
        </w:rPr>
        <w:tab/>
      </w:r>
      <w:r>
        <w:rPr>
          <w:lang w:val="en-GB"/>
        </w:rPr>
        <w:tab/>
      </w:r>
      <w:r>
        <w:rPr>
          <w:lang w:val="en-GB"/>
        </w:rPr>
        <w:tab/>
      </w:r>
      <w:r>
        <w:rPr>
          <w:lang w:val="en-GB"/>
        </w:rPr>
        <w:tab/>
      </w:r>
      <w:r>
        <w:rPr>
          <w:lang w:val="en-GB"/>
        </w:rPr>
        <w:tab/>
        <w:t>APPROVED</w:t>
      </w:r>
    </w:p>
    <w:p w14:paraId="1C3623F7" w14:textId="1BEA963C" w:rsidR="00BE3330" w:rsidRDefault="00BE3330">
      <w:pPr>
        <w:rPr>
          <w:lang w:val="en-GB"/>
        </w:rPr>
      </w:pPr>
      <w:r>
        <w:rPr>
          <w:lang w:val="en-GB"/>
        </w:rPr>
        <w:t>6  TO CONFIRM CO-OPTION OF Cllr vacancy by Cllr Weller.</w:t>
      </w:r>
      <w:r>
        <w:rPr>
          <w:lang w:val="en-GB"/>
        </w:rPr>
        <w:tab/>
      </w:r>
      <w:r>
        <w:rPr>
          <w:lang w:val="en-GB"/>
        </w:rPr>
        <w:tab/>
      </w:r>
      <w:r>
        <w:rPr>
          <w:lang w:val="en-GB"/>
        </w:rPr>
        <w:tab/>
      </w:r>
      <w:r>
        <w:rPr>
          <w:lang w:val="en-GB"/>
        </w:rPr>
        <w:tab/>
        <w:t>NOTED</w:t>
      </w:r>
    </w:p>
    <w:p w14:paraId="1192345F" w14:textId="78D588AF" w:rsidR="00BE3330" w:rsidRDefault="00BE3330">
      <w:pPr>
        <w:rPr>
          <w:lang w:val="en-GB"/>
        </w:rPr>
      </w:pPr>
      <w:r>
        <w:rPr>
          <w:lang w:val="en-GB"/>
        </w:rPr>
        <w:t>7  UPDATE ON NEW COUNCILLOR VACANCY.  CC been advised and notices displayed.</w:t>
      </w:r>
      <w:r>
        <w:rPr>
          <w:lang w:val="en-GB"/>
        </w:rPr>
        <w:tab/>
        <w:t>NOTED</w:t>
      </w:r>
    </w:p>
    <w:p w14:paraId="32E9A6B9" w14:textId="56D807DC" w:rsidR="00BE3330" w:rsidRDefault="00BE3330">
      <w:pPr>
        <w:rPr>
          <w:lang w:val="en-GB"/>
        </w:rPr>
      </w:pPr>
      <w:r>
        <w:rPr>
          <w:lang w:val="en-GB"/>
        </w:rPr>
        <w:t>8  PROPOSAL TO ADOPT REVISED:</w:t>
      </w:r>
    </w:p>
    <w:p w14:paraId="38B25E43" w14:textId="28AC6429" w:rsidR="00BE3330" w:rsidRDefault="00BE3330">
      <w:pPr>
        <w:rPr>
          <w:lang w:val="en-GB"/>
        </w:rPr>
      </w:pPr>
      <w:r>
        <w:rPr>
          <w:lang w:val="en-GB"/>
        </w:rPr>
        <w:t>8.1  STANDING ORDERS</w:t>
      </w:r>
      <w:r>
        <w:rPr>
          <w:lang w:val="en-GB"/>
        </w:rPr>
        <w:tab/>
      </w:r>
      <w:r>
        <w:rPr>
          <w:lang w:val="en-GB"/>
        </w:rPr>
        <w:tab/>
      </w:r>
      <w:r>
        <w:rPr>
          <w:lang w:val="en-GB"/>
        </w:rPr>
        <w:tab/>
        <w:t>8.2  FINANCIAL REGULATIONS</w:t>
      </w:r>
    </w:p>
    <w:p w14:paraId="788B397B" w14:textId="222FBE8E" w:rsidR="00BE3330" w:rsidRDefault="00BE3330">
      <w:pPr>
        <w:rPr>
          <w:lang w:val="en-GB"/>
        </w:rPr>
      </w:pPr>
      <w:r>
        <w:rPr>
          <w:lang w:val="en-GB"/>
        </w:rPr>
        <w:lastRenderedPageBreak/>
        <w:t>8.3  RISK ASSESSMENT</w:t>
      </w:r>
      <w:r>
        <w:rPr>
          <w:lang w:val="en-GB"/>
        </w:rPr>
        <w:tab/>
      </w:r>
      <w:r>
        <w:rPr>
          <w:lang w:val="en-GB"/>
        </w:rPr>
        <w:tab/>
      </w:r>
      <w:r>
        <w:rPr>
          <w:lang w:val="en-GB"/>
        </w:rPr>
        <w:tab/>
        <w:t>8.4  INTERNAL CONTROLS</w:t>
      </w:r>
    </w:p>
    <w:p w14:paraId="1CAE209C" w14:textId="4AC18013" w:rsidR="00BE3330" w:rsidRDefault="00BE3330">
      <w:pPr>
        <w:rPr>
          <w:lang w:val="en-GB"/>
        </w:rPr>
      </w:pPr>
      <w:r>
        <w:rPr>
          <w:lang w:val="en-GB"/>
        </w:rPr>
        <w:t>8.5  ASSET REGISTER</w:t>
      </w:r>
      <w:r>
        <w:rPr>
          <w:lang w:val="en-GB"/>
        </w:rPr>
        <w:tab/>
      </w:r>
      <w:r>
        <w:rPr>
          <w:lang w:val="en-GB"/>
        </w:rPr>
        <w:tab/>
      </w:r>
      <w:r>
        <w:rPr>
          <w:lang w:val="en-GB"/>
        </w:rPr>
        <w:tab/>
        <w:t>8.6  INSURANCE COVER</w:t>
      </w:r>
    </w:p>
    <w:p w14:paraId="7C5B3E5A" w14:textId="0B79E811" w:rsidR="00BE3330" w:rsidRDefault="00BE3330">
      <w:pPr>
        <w:rPr>
          <w:lang w:val="en-GB"/>
        </w:rPr>
      </w:pPr>
      <w:r>
        <w:rPr>
          <w:lang w:val="en-GB"/>
        </w:rPr>
        <w:t>8.7  RETENTION POLICY.  Proposed by Cllr Howes, seconded by Cllr Barker to adopt revised policies</w:t>
      </w:r>
      <w:r w:rsidR="00CA03A0">
        <w:rPr>
          <w:lang w:val="en-GB"/>
        </w:rPr>
        <w:t>, which had previously been circulated.  All in favour.</w:t>
      </w:r>
      <w:r w:rsidR="00CA03A0">
        <w:rPr>
          <w:lang w:val="en-GB"/>
        </w:rPr>
        <w:tab/>
      </w:r>
      <w:r w:rsidR="00CA03A0">
        <w:rPr>
          <w:lang w:val="en-GB"/>
        </w:rPr>
        <w:tab/>
      </w:r>
      <w:r w:rsidR="00CA03A0">
        <w:rPr>
          <w:lang w:val="en-GB"/>
        </w:rPr>
        <w:tab/>
      </w:r>
      <w:r w:rsidR="00CA03A0">
        <w:rPr>
          <w:lang w:val="en-GB"/>
        </w:rPr>
        <w:tab/>
      </w:r>
      <w:r w:rsidR="00CA03A0">
        <w:rPr>
          <w:lang w:val="en-GB"/>
        </w:rPr>
        <w:tab/>
        <w:t>APPROVED</w:t>
      </w:r>
    </w:p>
    <w:p w14:paraId="5EC880C2" w14:textId="3337C463" w:rsidR="00CA03A0" w:rsidRDefault="00CA03A0">
      <w:pPr>
        <w:rPr>
          <w:lang w:val="en-GB"/>
        </w:rPr>
      </w:pPr>
      <w:r>
        <w:rPr>
          <w:lang w:val="en-GB"/>
        </w:rPr>
        <w:t>9  APPOINTMENT OF INTERNAL AUDITOR.  Proposed by Cllr Weller, seconded by Cllr Hartley to appoint Linda Coles as Internal Auditor.  All in favour.</w:t>
      </w:r>
      <w:r>
        <w:rPr>
          <w:lang w:val="en-GB"/>
        </w:rPr>
        <w:tab/>
      </w:r>
      <w:r>
        <w:rPr>
          <w:lang w:val="en-GB"/>
        </w:rPr>
        <w:tab/>
      </w:r>
      <w:r>
        <w:rPr>
          <w:lang w:val="en-GB"/>
        </w:rPr>
        <w:tab/>
      </w:r>
      <w:r>
        <w:rPr>
          <w:lang w:val="en-GB"/>
        </w:rPr>
        <w:tab/>
      </w:r>
      <w:r>
        <w:rPr>
          <w:lang w:val="en-GB"/>
        </w:rPr>
        <w:tab/>
      </w:r>
      <w:r>
        <w:rPr>
          <w:lang w:val="en-GB"/>
        </w:rPr>
        <w:tab/>
        <w:t>APPROVED</w:t>
      </w:r>
    </w:p>
    <w:p w14:paraId="7D75E00E" w14:textId="0878244A" w:rsidR="00CA03A0" w:rsidRDefault="00556190">
      <w:pPr>
        <w:rPr>
          <w:lang w:val="en-GB"/>
        </w:rPr>
      </w:pPr>
      <w:r>
        <w:rPr>
          <w:lang w:val="en-GB"/>
        </w:rPr>
        <w:t>10  UPDATE ON WILD FLOWER PLANTING.  Chairman stated seeds to be planted in spring.  Suggested 2-3g/sq m, so approx. 10kg/acre.  Seeds not available locally, but Boston Seeds sell for approx. £1000.  Cllr Hartley to contact CC’s Richard Budge for advice.  Cllr Thomas to contact church.</w:t>
      </w:r>
      <w:r>
        <w:rPr>
          <w:lang w:val="en-GB"/>
        </w:rPr>
        <w:tab/>
      </w:r>
      <w:r>
        <w:rPr>
          <w:lang w:val="en-GB"/>
        </w:rPr>
        <w:tab/>
        <w:t>ONGOING</w:t>
      </w:r>
    </w:p>
    <w:p w14:paraId="0414EC60" w14:textId="513E0038" w:rsidR="00556190" w:rsidRDefault="00556190">
      <w:pPr>
        <w:rPr>
          <w:lang w:val="en-GB"/>
        </w:rPr>
      </w:pPr>
      <w:r>
        <w:rPr>
          <w:lang w:val="en-GB"/>
        </w:rPr>
        <w:t>11 UPDATE ON TENDERS FOR REPLACEMENT SHED.  Advertised for second time, but no response.  Cllr Weller to contact companies.</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CFA2B27" w14:textId="04565EF3" w:rsidR="000C221C" w:rsidRDefault="000C221C">
      <w:pPr>
        <w:rPr>
          <w:u w:val="single"/>
          <w:lang w:val="en-GB"/>
        </w:rPr>
      </w:pPr>
    </w:p>
    <w:p w14:paraId="00853359" w14:textId="57633FFF" w:rsidR="000C221C" w:rsidRDefault="000C221C">
      <w:pPr>
        <w:rPr>
          <w:u w:val="single"/>
          <w:lang w:val="en-GB"/>
        </w:rPr>
      </w:pPr>
      <w:r>
        <w:rPr>
          <w:u w:val="single"/>
          <w:lang w:val="en-GB"/>
        </w:rPr>
        <w:t>FINANCE</w:t>
      </w:r>
    </w:p>
    <w:p w14:paraId="159B0F94" w14:textId="1CF46A4F" w:rsidR="000C221C" w:rsidRDefault="003C580C">
      <w:pPr>
        <w:rPr>
          <w:lang w:val="en-GB"/>
        </w:rPr>
      </w:pPr>
      <w:r>
        <w:rPr>
          <w:lang w:val="en-GB"/>
        </w:rPr>
        <w:t xml:space="preserve">12  </w:t>
      </w:r>
      <w:r w:rsidR="000C221C">
        <w:rPr>
          <w:lang w:val="en-GB"/>
        </w:rPr>
        <w:t xml:space="preserve">APPROVAL OF PAYMENTS.  The following cheques, totalling </w:t>
      </w:r>
      <w:r>
        <w:rPr>
          <w:lang w:val="en-GB"/>
        </w:rPr>
        <w:t>£1014.85</w:t>
      </w:r>
      <w:r w:rsidR="000C221C">
        <w:rPr>
          <w:lang w:val="en-GB"/>
        </w:rPr>
        <w:t xml:space="preserve"> were approved and signed by Cllrs</w:t>
      </w:r>
      <w:r w:rsidR="00556190">
        <w:rPr>
          <w:lang w:val="en-GB"/>
        </w:rPr>
        <w:t xml:space="preserve"> Hartley and Butler.</w:t>
      </w:r>
    </w:p>
    <w:p w14:paraId="44393DC7" w14:textId="60157A32" w:rsidR="003C580C" w:rsidRDefault="003C580C">
      <w:pPr>
        <w:rPr>
          <w:lang w:val="en-GB"/>
        </w:rPr>
      </w:pPr>
      <w:r>
        <w:rPr>
          <w:lang w:val="en-GB"/>
        </w:rPr>
        <w:t>001051</w:t>
      </w:r>
      <w:r>
        <w:rPr>
          <w:lang w:val="en-GB"/>
        </w:rPr>
        <w:tab/>
      </w:r>
      <w:r>
        <w:rPr>
          <w:lang w:val="en-GB"/>
        </w:rPr>
        <w:tab/>
        <w:t>A Lutey</w:t>
      </w:r>
      <w:r>
        <w:rPr>
          <w:lang w:val="en-GB"/>
        </w:rPr>
        <w:tab/>
      </w:r>
      <w:r>
        <w:rPr>
          <w:lang w:val="en-GB"/>
        </w:rPr>
        <w:tab/>
      </w:r>
      <w:r>
        <w:rPr>
          <w:lang w:val="en-GB"/>
        </w:rPr>
        <w:tab/>
        <w:t>Clerk’s salary and holiday pay</w:t>
      </w:r>
    </w:p>
    <w:p w14:paraId="32FDB1DF" w14:textId="36DB9EF9" w:rsidR="003C580C" w:rsidRDefault="003C580C">
      <w:pPr>
        <w:rPr>
          <w:lang w:val="en-GB"/>
        </w:rPr>
      </w:pPr>
      <w:r>
        <w:rPr>
          <w:lang w:val="en-GB"/>
        </w:rPr>
        <w:t>001052</w:t>
      </w:r>
      <w:r>
        <w:rPr>
          <w:lang w:val="en-GB"/>
        </w:rPr>
        <w:tab/>
      </w:r>
      <w:r>
        <w:rPr>
          <w:lang w:val="en-GB"/>
        </w:rPr>
        <w:tab/>
        <w:t>A Lutey</w:t>
      </w:r>
      <w:r>
        <w:rPr>
          <w:lang w:val="en-GB"/>
        </w:rPr>
        <w:tab/>
      </w:r>
      <w:r>
        <w:rPr>
          <w:lang w:val="en-GB"/>
        </w:rPr>
        <w:tab/>
      </w:r>
      <w:r>
        <w:rPr>
          <w:lang w:val="en-GB"/>
        </w:rPr>
        <w:tab/>
        <w:t>Clerk’s expenses and mileage</w:t>
      </w:r>
    </w:p>
    <w:p w14:paraId="226E95EB" w14:textId="679F2307" w:rsidR="003C580C" w:rsidRDefault="003C580C">
      <w:pPr>
        <w:rPr>
          <w:lang w:val="en-GB"/>
        </w:rPr>
      </w:pPr>
      <w:r>
        <w:rPr>
          <w:lang w:val="en-GB"/>
        </w:rPr>
        <w:t>001053</w:t>
      </w:r>
      <w:r>
        <w:rPr>
          <w:lang w:val="en-GB"/>
        </w:rPr>
        <w:tab/>
      </w:r>
      <w:r>
        <w:rPr>
          <w:lang w:val="en-GB"/>
        </w:rPr>
        <w:tab/>
        <w:t>Duchy Defibrilators Ltd</w:t>
      </w:r>
      <w:r>
        <w:rPr>
          <w:lang w:val="en-GB"/>
        </w:rPr>
        <w:tab/>
        <w:t xml:space="preserve">Grant – Grampound Road defibrillator </w:t>
      </w:r>
    </w:p>
    <w:p w14:paraId="5F0FA493" w14:textId="6754B04C" w:rsidR="003C580C" w:rsidRDefault="003C580C">
      <w:pPr>
        <w:rPr>
          <w:lang w:val="en-GB"/>
        </w:rPr>
      </w:pPr>
      <w:r>
        <w:rPr>
          <w:lang w:val="en-GB"/>
        </w:rPr>
        <w:t>13  FINANCE COMMITTEE TO ARRANGE HALF YEAR CHECKS, BUDGET, INCOME AND EXPENDITURE.  Full checks not possible due to covid restrictions.  Clerk to scan bank statements to send to Finance Committee.  Finance Committee to hold virtual meeting to discuss other matters.</w:t>
      </w:r>
      <w:r>
        <w:rPr>
          <w:lang w:val="en-GB"/>
        </w:rPr>
        <w:tab/>
        <w:t>ONGOING</w:t>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510D0BD9" w14:textId="56A77D30" w:rsidR="000C221C" w:rsidRDefault="003C580C">
      <w:pPr>
        <w:rPr>
          <w:lang w:val="en-GB"/>
        </w:rPr>
      </w:pPr>
      <w:r>
        <w:rPr>
          <w:lang w:val="en-GB"/>
        </w:rPr>
        <w:t>14  STEVE HUDSON ACCOUNTING</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727A7240" w14:textId="29FDA497" w:rsidR="003C580C" w:rsidRDefault="003C580C">
      <w:pPr>
        <w:rPr>
          <w:lang w:val="en-GB"/>
        </w:rPr>
      </w:pPr>
      <w:r>
        <w:rPr>
          <w:lang w:val="en-GB"/>
        </w:rPr>
        <w:t>15  CORNISH BUILDINGS GROUP – Buildings at risk</w:t>
      </w:r>
      <w:r>
        <w:rPr>
          <w:lang w:val="en-GB"/>
        </w:rPr>
        <w:tab/>
      </w:r>
      <w:r>
        <w:rPr>
          <w:lang w:val="en-GB"/>
        </w:rPr>
        <w:tab/>
      </w:r>
      <w:r>
        <w:rPr>
          <w:lang w:val="en-GB"/>
        </w:rPr>
        <w:tab/>
      </w:r>
      <w:r>
        <w:rPr>
          <w:lang w:val="en-GB"/>
        </w:rPr>
        <w:tab/>
      </w:r>
      <w:r>
        <w:rPr>
          <w:lang w:val="en-GB"/>
        </w:rPr>
        <w:tab/>
        <w:t>NOTED</w:t>
      </w:r>
    </w:p>
    <w:p w14:paraId="02A001F6" w14:textId="0C2C437B" w:rsidR="003C580C" w:rsidRDefault="003C580C">
      <w:pPr>
        <w:rPr>
          <w:lang w:val="en-GB"/>
        </w:rPr>
      </w:pPr>
      <w:r>
        <w:rPr>
          <w:lang w:val="en-GB"/>
        </w:rPr>
        <w:t>16  MRS JAMES – Trethurffe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19258F57" w14:textId="02268408" w:rsidR="003C580C" w:rsidRDefault="003C580C">
      <w:pPr>
        <w:rPr>
          <w:lang w:val="en-GB"/>
        </w:rPr>
      </w:pPr>
      <w:r>
        <w:rPr>
          <w:lang w:val="en-GB"/>
        </w:rPr>
        <w:t>17  CC’S SALLY SANDERS – Truro Transport Strategy 14 October</w:t>
      </w:r>
      <w:r>
        <w:rPr>
          <w:lang w:val="en-GB"/>
        </w:rPr>
        <w:tab/>
      </w:r>
      <w:r>
        <w:rPr>
          <w:lang w:val="en-GB"/>
        </w:rPr>
        <w:tab/>
      </w:r>
      <w:r>
        <w:rPr>
          <w:lang w:val="en-GB"/>
        </w:rPr>
        <w:tab/>
      </w:r>
      <w:r>
        <w:rPr>
          <w:lang w:val="en-GB"/>
        </w:rPr>
        <w:tab/>
        <w:t>NOTED</w:t>
      </w:r>
    </w:p>
    <w:p w14:paraId="1AA3D8D0" w14:textId="1C7D076C" w:rsidR="003C580C" w:rsidRPr="00255235" w:rsidRDefault="003C580C">
      <w:pPr>
        <w:rPr>
          <w:lang w:val="en-GB"/>
        </w:rPr>
      </w:pPr>
      <w:r>
        <w:rPr>
          <w:lang w:val="en-GB"/>
        </w:rPr>
        <w:t>18  CALC – Code of Conduct training</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2F43090C" w14:textId="39BED9AA" w:rsidR="000C221C" w:rsidRDefault="000C221C">
      <w:pPr>
        <w:rPr>
          <w:u w:val="single"/>
          <w:lang w:val="en-GB"/>
        </w:rPr>
      </w:pPr>
    </w:p>
    <w:p w14:paraId="69B13376" w14:textId="77777777" w:rsidR="000C221C" w:rsidRDefault="000C221C">
      <w:pPr>
        <w:rPr>
          <w:u w:val="single"/>
          <w:lang w:val="en-GB"/>
        </w:rPr>
      </w:pPr>
    </w:p>
    <w:p w14:paraId="75459F3C" w14:textId="4568F376" w:rsidR="000C221C" w:rsidRPr="000C221C" w:rsidRDefault="00255235">
      <w:pPr>
        <w:rPr>
          <w:lang w:val="en-GB"/>
        </w:rPr>
      </w:pPr>
      <w:r>
        <w:rPr>
          <w:lang w:val="en-GB"/>
        </w:rPr>
        <w:t xml:space="preserve">There being no further business, the Meeting closed at </w:t>
      </w:r>
      <w:r w:rsidR="00556190">
        <w:rPr>
          <w:lang w:val="en-GB"/>
        </w:rPr>
        <w:t>8.51pm.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C221C"/>
    <w:rsid w:val="001F0A18"/>
    <w:rsid w:val="00255235"/>
    <w:rsid w:val="00356776"/>
    <w:rsid w:val="003C580C"/>
    <w:rsid w:val="00556190"/>
    <w:rsid w:val="00645252"/>
    <w:rsid w:val="006D3D74"/>
    <w:rsid w:val="0083569A"/>
    <w:rsid w:val="00A9204E"/>
    <w:rsid w:val="00BB663E"/>
    <w:rsid w:val="00BE3330"/>
    <w:rsid w:val="00CA03A0"/>
    <w:rsid w:val="00DA3E05"/>
    <w:rsid w:val="00DD32EE"/>
    <w:rsid w:val="00E3719B"/>
    <w:rsid w:val="00E94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16</TotalTime>
  <Pages>1</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dcterms:created xsi:type="dcterms:W3CDTF">2020-10-12T21:04:00Z</dcterms:created>
  <dcterms:modified xsi:type="dcterms:W3CDTF">2020-10-12T21:16:00Z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