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462185E0" w:rsidR="00F37356" w:rsidRDefault="00101FB7">
      <w:r>
        <w:t>PLANNING APPLICATION PA</w:t>
      </w:r>
      <w:r w:rsidR="00733292">
        <w:t>20/07</w:t>
      </w:r>
      <w:r w:rsidR="00074FD7">
        <w:t>737 – ASHLEY HOUSE, SOUTH STREET, GRAMPOUND ROAD</w:t>
      </w:r>
    </w:p>
    <w:p w14:paraId="1F8C4753" w14:textId="3468A508" w:rsidR="00101FB7" w:rsidRDefault="00101FB7">
      <w:r>
        <w:t>Ladock Parish Council has received planning application PA20/0</w:t>
      </w:r>
      <w:r w:rsidR="00074FD7">
        <w:t>7737,</w:t>
      </w:r>
      <w:r>
        <w:t xml:space="preserve"> which is</w:t>
      </w:r>
      <w:r w:rsidR="00733292">
        <w:t xml:space="preserve"> for a</w:t>
      </w:r>
      <w:r w:rsidR="00074FD7">
        <w:t xml:space="preserve"> garage replacement at Ashley House, South Street, Grampound Road, TR2 4DY</w:t>
      </w:r>
    </w:p>
    <w:p w14:paraId="029F97A7" w14:textId="5176FCD0" w:rsidR="001B2C7C" w:rsidRDefault="00FA6188">
      <w:hyperlink r:id="rId4" w:history="1">
        <w:r w:rsidR="001B2C7C">
          <w:rPr>
            <w:rStyle w:val="Hyperlink"/>
          </w:rPr>
          <w:t>http://planning.cornwall.gov.uk/online-applications/simpleSearchResults.do?action=firstPage</w:t>
        </w:r>
      </w:hyperlink>
    </w:p>
    <w:p w14:paraId="266D8569" w14:textId="5AA863DD" w:rsidR="001B2C7C" w:rsidRDefault="00074FD7">
      <w:r>
        <w:t xml:space="preserve">In accordance with the Emergency Scheme of Delegation, if </w:t>
      </w:r>
      <w:r w:rsidR="00101FB7">
        <w:t>you have any comments on the application which you would like the councillors to take into consideration when making their decision please forward them to the Clerk</w:t>
      </w:r>
      <w:r w:rsidR="00733292">
        <w:t xml:space="preserve"> by </w:t>
      </w:r>
      <w:r>
        <w:t>Monday 12 October</w:t>
      </w:r>
      <w:r w:rsidR="00101FB7">
        <w:t>.  You can also respond direct to Cornwall Council</w:t>
      </w:r>
      <w:r w:rsidR="001B2C7C">
        <w:t>.</w:t>
      </w:r>
    </w:p>
    <w:p w14:paraId="5DDB0933" w14:textId="69F9EF92" w:rsidR="001B2C7C" w:rsidRDefault="001B2C7C"/>
    <w:p w14:paraId="66EA16D7" w14:textId="2E2F193A" w:rsidR="00101FB7" w:rsidRDefault="00101FB7">
      <w:r>
        <w:t>Kathryn Lutey</w:t>
      </w:r>
    </w:p>
    <w:p w14:paraId="42A039B5" w14:textId="170BEF5E" w:rsidR="00101FB7" w:rsidRDefault="00101FB7">
      <w:r>
        <w:t>Parish Clerk</w:t>
      </w:r>
    </w:p>
    <w:p w14:paraId="3FEAB700" w14:textId="56BD3462" w:rsidR="00074FD7" w:rsidRDefault="00FA6188">
      <w:hyperlink r:id="rId5" w:history="1">
        <w:r w:rsidR="00074FD7" w:rsidRPr="00EB6873">
          <w:rPr>
            <w:rStyle w:val="Hyperlink"/>
          </w:rPr>
          <w:t>ladockpc@btinternet.com</w:t>
        </w:r>
      </w:hyperlink>
    </w:p>
    <w:p w14:paraId="37E0ECE2" w14:textId="18BBC5D2" w:rsidR="00074FD7" w:rsidRDefault="00074FD7">
      <w:r>
        <w:t>6 October 2020</w:t>
      </w:r>
    </w:p>
    <w:p w14:paraId="07B57CDD" w14:textId="791D1D88" w:rsidR="00101FB7" w:rsidRDefault="00101FB7"/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074FD7"/>
    <w:rsid w:val="00101FB7"/>
    <w:rsid w:val="001B2C7C"/>
    <w:rsid w:val="006670E8"/>
    <w:rsid w:val="00733292"/>
    <w:rsid w:val="0080256C"/>
    <w:rsid w:val="00863F0F"/>
    <w:rsid w:val="00BF1A05"/>
    <w:rsid w:val="00F37356"/>
    <w:rsid w:val="00FA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1F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dockpc@btinternet.com" TargetMode="External"/><Relationship Id="rId4" Type="http://schemas.openxmlformats.org/officeDocument/2006/relationships/hyperlink" Target="http://planning.cornwall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6</cp:revision>
  <cp:lastPrinted>2020-10-06T14:03:00Z</cp:lastPrinted>
  <dcterms:created xsi:type="dcterms:W3CDTF">2020-10-06T13:46:00Z</dcterms:created>
  <dcterms:modified xsi:type="dcterms:W3CDTF">2020-10-06T17:39:00Z</dcterms:modified>
</cp:coreProperties>
</file>